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54" w:rsidRPr="001C5C54" w:rsidRDefault="001C5C54" w:rsidP="001C5C54">
      <w:pPr>
        <w:shd w:val="clear" w:color="auto" w:fill="FFFFFF"/>
        <w:spacing w:after="100" w:afterAutospacing="1" w:line="240" w:lineRule="auto"/>
        <w:ind w:left="2880" w:firstLine="7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1C5C54">
        <w:rPr>
          <w:rFonts w:ascii="Arial" w:eastAsia="Times New Roman" w:hAnsi="Arial" w:cs="Arial"/>
          <w:b/>
          <w:sz w:val="24"/>
          <w:szCs w:val="24"/>
        </w:rPr>
        <w:t>UGOVOR O DELU</w:t>
      </w:r>
    </w:p>
    <w:p w:rsidR="001C5C54" w:rsidRPr="001C5C54" w:rsidRDefault="001C5C54" w:rsidP="001C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1C5C54">
        <w:rPr>
          <w:rFonts w:ascii="Arial" w:eastAsia="Times New Roman" w:hAnsi="Arial" w:cs="Arial"/>
          <w:sz w:val="24"/>
          <w:szCs w:val="24"/>
        </w:rPr>
        <w:t xml:space="preserve">Na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osnovu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člana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199.</w:t>
      </w:r>
      <w:proofErr w:type="gramEnd"/>
      <w:r w:rsidRPr="001C5C54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Zakona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radu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(“Sl.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glasnik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RS”, br. 24/2005, 61/2005, 54/2009, 32/2013, 75/2014</w:t>
      </w:r>
      <w:proofErr w:type="gramStart"/>
      <w:r w:rsidRPr="001C5C54">
        <w:rPr>
          <w:rFonts w:ascii="Arial" w:eastAsia="Times New Roman" w:hAnsi="Arial" w:cs="Arial"/>
          <w:sz w:val="24"/>
          <w:szCs w:val="24"/>
        </w:rPr>
        <w:t>,13</w:t>
      </w:r>
      <w:proofErr w:type="gramEnd"/>
      <w:r w:rsidRPr="001C5C54">
        <w:rPr>
          <w:rFonts w:ascii="Arial" w:eastAsia="Times New Roman" w:hAnsi="Arial" w:cs="Arial"/>
          <w:sz w:val="24"/>
          <w:szCs w:val="24"/>
        </w:rPr>
        <w:t xml:space="preserve">/2017-odluka US, 113/2017 i 95/2018-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autentično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tumačenje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ugovarači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:</w:t>
      </w:r>
    </w:p>
    <w:p w:rsidR="001C5C54" w:rsidRPr="001C5C54" w:rsidRDefault="001C5C54" w:rsidP="001C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C54">
        <w:rPr>
          <w:rFonts w:ascii="Arial" w:eastAsia="Times New Roman" w:hAnsi="Arial" w:cs="Arial"/>
          <w:b/>
          <w:bCs/>
          <w:sz w:val="24"/>
          <w:szCs w:val="24"/>
        </w:rPr>
        <w:t>NARUČILAC:</w:t>
      </w:r>
      <w:r w:rsidRPr="001C5C54">
        <w:rPr>
          <w:rFonts w:ascii="Arial" w:eastAsia="Times New Roman" w:hAnsi="Arial" w:cs="Arial"/>
          <w:sz w:val="24"/>
          <w:szCs w:val="24"/>
        </w:rPr>
        <w:t> 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naziv</w:t>
      </w:r>
      <w:proofErr w:type="spellEnd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, 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sedište</w:t>
      </w:r>
      <w:proofErr w:type="spellEnd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i 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adresa</w:t>
      </w:r>
      <w:proofErr w:type="spellEnd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, 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matični</w:t>
      </w:r>
      <w:proofErr w:type="spellEnd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broj</w:t>
      </w:r>
      <w:proofErr w:type="spellEnd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, PIB</w:t>
      </w:r>
      <w:r w:rsidRPr="001C5C54">
        <w:rPr>
          <w:rFonts w:ascii="Arial" w:eastAsia="Times New Roman" w:hAnsi="Arial" w:cs="Arial"/>
          <w:sz w:val="24"/>
          <w:szCs w:val="24"/>
        </w:rPr>
        <w:t>)</w:t>
      </w:r>
      <w:r w:rsidRPr="001C5C5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                       </w:t>
      </w:r>
      <w:bookmarkStart w:id="0" w:name="_GoBack"/>
      <w:bookmarkEnd w:id="0"/>
      <w:proofErr w:type="spellStart"/>
      <w:r w:rsidRPr="001C5C54">
        <w:rPr>
          <w:rFonts w:ascii="Arial" w:eastAsia="Times New Roman" w:hAnsi="Arial" w:cs="Arial"/>
          <w:sz w:val="24"/>
          <w:szCs w:val="24"/>
        </w:rPr>
        <w:t>koga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zastupa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direktor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ime</w:t>
      </w:r>
      <w:proofErr w:type="spellEnd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i 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prezime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),</w:t>
      </w:r>
    </w:p>
    <w:p w:rsidR="001C5C54" w:rsidRPr="001C5C54" w:rsidRDefault="001C5C54" w:rsidP="001C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IZVRŠILAC POSLA</w:t>
      </w:r>
      <w:r w:rsidRPr="001C5C54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Pr="001C5C54">
        <w:rPr>
          <w:rFonts w:ascii="Arial" w:eastAsia="Times New Roman" w:hAnsi="Arial" w:cs="Arial"/>
          <w:sz w:val="24"/>
          <w:szCs w:val="24"/>
        </w:rPr>
        <w:t> 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ime</w:t>
      </w:r>
      <w:proofErr w:type="spellEnd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i 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prezime</w:t>
      </w:r>
      <w:proofErr w:type="spellEnd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, 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adresa</w:t>
      </w:r>
      <w:proofErr w:type="spellEnd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, 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jmbg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)</w:t>
      </w:r>
    </w:p>
    <w:p w:rsidR="001C5C54" w:rsidRDefault="001C5C54" w:rsidP="001C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1C5C54">
        <w:rPr>
          <w:rFonts w:ascii="Arial" w:eastAsia="Times New Roman" w:hAnsi="Arial" w:cs="Arial"/>
          <w:sz w:val="24"/>
          <w:szCs w:val="24"/>
        </w:rPr>
        <w:t>dana</w:t>
      </w:r>
      <w:proofErr w:type="spellEnd"/>
      <w:proofErr w:type="gramEnd"/>
      <w:r w:rsidRPr="001C5C54">
        <w:rPr>
          <w:rFonts w:ascii="Arial" w:eastAsia="Times New Roman" w:hAnsi="Arial" w:cs="Arial"/>
          <w:sz w:val="24"/>
          <w:szCs w:val="24"/>
        </w:rPr>
        <w:t xml:space="preserve"> (</w:t>
      </w:r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datum</w:t>
      </w:r>
      <w:r w:rsidRPr="001C5C54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godine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u 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mesto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),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zaključili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su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sledeći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:</w:t>
      </w:r>
    </w:p>
    <w:p w:rsidR="001C5C54" w:rsidRPr="001C5C54" w:rsidRDefault="001C5C54" w:rsidP="001C5C54">
      <w:pPr>
        <w:shd w:val="clear" w:color="auto" w:fill="FFFFFF"/>
        <w:spacing w:after="100" w:afterAutospacing="1" w:line="240" w:lineRule="auto"/>
        <w:ind w:left="3600"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1.</w:t>
      </w:r>
      <w:proofErr w:type="gramEnd"/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1C5C54">
        <w:rPr>
          <w:rFonts w:ascii="Arial" w:eastAsia="Times New Roman" w:hAnsi="Arial" w:cs="Arial"/>
          <w:sz w:val="24"/>
          <w:szCs w:val="24"/>
        </w:rPr>
        <w:t>Izvršilac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posla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obavezuje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naručiocu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obavi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poslove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: 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opis</w:t>
      </w:r>
      <w:proofErr w:type="spellEnd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poslova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).</w:t>
      </w:r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C5C54" w:rsidRPr="001C5C54" w:rsidRDefault="001C5C54" w:rsidP="001C5C54">
      <w:pPr>
        <w:spacing w:after="0" w:line="240" w:lineRule="auto"/>
        <w:ind w:left="3600"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2.</w:t>
      </w:r>
      <w:proofErr w:type="gramEnd"/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1C5C54">
        <w:rPr>
          <w:rFonts w:ascii="Arial" w:eastAsia="Times New Roman" w:hAnsi="Arial" w:cs="Arial"/>
          <w:sz w:val="24"/>
          <w:szCs w:val="24"/>
        </w:rPr>
        <w:t>Poslove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tačke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1.</w:t>
      </w:r>
      <w:proofErr w:type="gram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C5C54">
        <w:rPr>
          <w:rFonts w:ascii="Arial" w:eastAsia="Times New Roman" w:hAnsi="Arial" w:cs="Arial"/>
          <w:sz w:val="24"/>
          <w:szCs w:val="24"/>
        </w:rPr>
        <w:t>ovog</w:t>
      </w:r>
      <w:proofErr w:type="spellEnd"/>
      <w:proofErr w:type="gram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izvršilac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dužan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obavi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najkasnije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do (</w:t>
      </w:r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datum</w:t>
      </w:r>
      <w:r w:rsidRPr="001C5C54">
        <w:rPr>
          <w:rFonts w:ascii="Arial" w:eastAsia="Times New Roman" w:hAnsi="Arial" w:cs="Arial"/>
          <w:sz w:val="24"/>
          <w:szCs w:val="24"/>
        </w:rPr>
        <w:t xml:space="preserve">) god., a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prema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nalogu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uputstvima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naručioca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.</w:t>
      </w:r>
    </w:p>
    <w:p w:rsidR="001C5C54" w:rsidRP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C5C54" w:rsidRPr="001C5C54" w:rsidRDefault="001C5C54" w:rsidP="001C5C54">
      <w:pPr>
        <w:spacing w:after="0" w:line="240" w:lineRule="auto"/>
        <w:ind w:left="3600"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3.</w:t>
      </w:r>
      <w:proofErr w:type="gramEnd"/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1C5C54">
        <w:rPr>
          <w:rFonts w:ascii="Arial" w:eastAsia="Times New Roman" w:hAnsi="Arial" w:cs="Arial"/>
          <w:sz w:val="24"/>
          <w:szCs w:val="24"/>
        </w:rPr>
        <w:t>Izvršilac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posla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obavezuje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odmah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izvršenju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posla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isti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preda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naručiocu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C5C54" w:rsidRPr="001C5C54" w:rsidRDefault="001C5C54" w:rsidP="001C5C54">
      <w:pPr>
        <w:spacing w:after="0" w:line="240" w:lineRule="auto"/>
        <w:ind w:left="3600"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4.</w:t>
      </w:r>
      <w:proofErr w:type="gramEnd"/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1C5C54">
        <w:rPr>
          <w:rFonts w:ascii="Arial" w:eastAsia="Times New Roman" w:hAnsi="Arial" w:cs="Arial"/>
          <w:sz w:val="24"/>
          <w:szCs w:val="24"/>
        </w:rPr>
        <w:t>Ako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izvršilac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posla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izvrši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posao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roku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tačke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1.</w:t>
      </w:r>
      <w:proofErr w:type="gram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C5C54">
        <w:rPr>
          <w:rFonts w:ascii="Arial" w:eastAsia="Times New Roman" w:hAnsi="Arial" w:cs="Arial"/>
          <w:sz w:val="24"/>
          <w:szCs w:val="24"/>
        </w:rPr>
        <w:t>ovog</w:t>
      </w:r>
      <w:proofErr w:type="spellEnd"/>
      <w:proofErr w:type="gram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ugovora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ili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ga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izvrši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nekvalitetno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dužan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naručiocu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nadoknadi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štetu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.</w:t>
      </w:r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C5C54" w:rsidRPr="001C5C54" w:rsidRDefault="001C5C54" w:rsidP="001C5C54">
      <w:pPr>
        <w:spacing w:after="0" w:line="240" w:lineRule="auto"/>
        <w:ind w:left="3600"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5.</w:t>
      </w:r>
      <w:proofErr w:type="gramEnd"/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1C5C54">
        <w:rPr>
          <w:rFonts w:ascii="Arial" w:eastAsia="Times New Roman" w:hAnsi="Arial" w:cs="Arial"/>
          <w:sz w:val="24"/>
          <w:szCs w:val="24"/>
        </w:rPr>
        <w:t>Naručilac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obavezuje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izvršiocu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posla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obezbedi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 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potrebni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materijal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oruđe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rad 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radi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izvršenja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ugovorenog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posla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isplati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naknadu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za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rad u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visini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od 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iznos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) </w:t>
      </w:r>
      <w:proofErr w:type="gramStart"/>
      <w:r w:rsidRPr="001C5C54">
        <w:rPr>
          <w:rFonts w:ascii="Arial" w:eastAsia="Times New Roman" w:hAnsi="Arial" w:cs="Arial"/>
          <w:sz w:val="24"/>
          <w:szCs w:val="24"/>
        </w:rPr>
        <w:t>din.,</w:t>
      </w:r>
      <w:proofErr w:type="gramEnd"/>
      <w:r w:rsidRPr="001C5C5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roku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broj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dana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od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dana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prijema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posla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.</w:t>
      </w:r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C5C54" w:rsidRPr="001C5C54" w:rsidRDefault="001C5C54" w:rsidP="001C5C54">
      <w:pPr>
        <w:spacing w:after="0" w:line="240" w:lineRule="auto"/>
        <w:ind w:left="3600"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6.</w:t>
      </w:r>
      <w:proofErr w:type="gramEnd"/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1C5C54">
        <w:rPr>
          <w:rFonts w:ascii="Arial" w:eastAsia="Times New Roman" w:hAnsi="Arial" w:cs="Arial"/>
          <w:sz w:val="24"/>
          <w:szCs w:val="24"/>
        </w:rPr>
        <w:t>Izvršilac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posla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ima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pravo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C5C54">
        <w:rPr>
          <w:rFonts w:ascii="Arial" w:eastAsia="Times New Roman" w:hAnsi="Arial" w:cs="Arial"/>
          <w:sz w:val="24"/>
          <w:szCs w:val="24"/>
        </w:rPr>
        <w:t>na</w:t>
      </w:r>
      <w:proofErr w:type="spellEnd"/>
      <w:proofErr w:type="gram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penzijsko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invalidsko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osiguranje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zakonom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Obaveznik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uplate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doprinosa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skladu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 w:rsidRPr="001C5C54">
        <w:rPr>
          <w:rFonts w:ascii="Arial" w:eastAsia="Times New Roman" w:hAnsi="Arial" w:cs="Arial"/>
          <w:sz w:val="24"/>
          <w:szCs w:val="24"/>
        </w:rPr>
        <w:t>sa</w:t>
      </w:r>
      <w:proofErr w:type="spellEnd"/>
      <w:proofErr w:type="gram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zakonom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naručilac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.</w:t>
      </w:r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C5C54" w:rsidRPr="001C5C54" w:rsidRDefault="001C5C54" w:rsidP="001C5C54">
      <w:pPr>
        <w:spacing w:after="0" w:line="240" w:lineRule="auto"/>
        <w:ind w:left="3600"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7.</w:t>
      </w:r>
      <w:proofErr w:type="gramEnd"/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gramStart"/>
      <w:r w:rsidRPr="001C5C54">
        <w:rPr>
          <w:rFonts w:ascii="Arial" w:eastAsia="Times New Roman" w:hAnsi="Arial" w:cs="Arial"/>
          <w:sz w:val="24"/>
          <w:szCs w:val="24"/>
        </w:rPr>
        <w:t xml:space="preserve">U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slučaju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spora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ovom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ugovoru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se ne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može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rešiti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dogovorom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ugovornih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strana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ugovorena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nadležnost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suda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mesto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).</w:t>
      </w:r>
      <w:proofErr w:type="gramEnd"/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C5C54" w:rsidRPr="001C5C54" w:rsidRDefault="001C5C54" w:rsidP="001C5C54">
      <w:pPr>
        <w:spacing w:after="0" w:line="240" w:lineRule="auto"/>
        <w:ind w:left="3600" w:firstLine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Član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8.</w:t>
      </w:r>
      <w:proofErr w:type="gramEnd"/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proofErr w:type="spellStart"/>
      <w:r w:rsidRPr="001C5C54">
        <w:rPr>
          <w:rFonts w:ascii="Arial" w:eastAsia="Times New Roman" w:hAnsi="Arial" w:cs="Arial"/>
          <w:sz w:val="24"/>
          <w:szCs w:val="24"/>
        </w:rPr>
        <w:t>Ovaj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ugovor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sačinjen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je u 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broj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istovetnih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primeraka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od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kojih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broj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)  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primeraka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pripada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izvršiocu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posla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, a 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broj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)</w:t>
      </w:r>
      <w:proofErr w:type="gramStart"/>
      <w:r w:rsidRPr="001C5C54">
        <w:rPr>
          <w:rFonts w:ascii="Arial" w:eastAsia="Times New Roman" w:hAnsi="Arial" w:cs="Arial"/>
          <w:sz w:val="24"/>
          <w:szCs w:val="24"/>
        </w:rPr>
        <w:t xml:space="preserve"> 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primeraka</w:t>
      </w:r>
      <w:proofErr w:type="spellEnd"/>
      <w:proofErr w:type="gram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naručiocu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C5C54">
        <w:rPr>
          <w:rFonts w:ascii="Arial" w:eastAsia="Times New Roman" w:hAnsi="Arial" w:cs="Arial"/>
          <w:sz w:val="24"/>
          <w:szCs w:val="24"/>
        </w:rPr>
        <w:t>posla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.</w:t>
      </w:r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C5C54" w:rsidRPr="001C5C54" w:rsidRDefault="001C5C54" w:rsidP="001C5C54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1C5C54" w:rsidRPr="001C5C54" w:rsidRDefault="001C5C54" w:rsidP="001C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C54">
        <w:rPr>
          <w:rFonts w:ascii="Arial" w:eastAsia="Times New Roman" w:hAnsi="Arial" w:cs="Arial"/>
          <w:sz w:val="24"/>
          <w:szCs w:val="24"/>
        </w:rPr>
        <w:t>        IZVRŠILAC POSLA                                            NARUČILAC</w:t>
      </w:r>
    </w:p>
    <w:p w:rsidR="001C5C54" w:rsidRPr="001C5C54" w:rsidRDefault="001C5C54" w:rsidP="001C5C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C5C54">
        <w:rPr>
          <w:rFonts w:ascii="Arial" w:eastAsia="Times New Roman" w:hAnsi="Arial" w:cs="Arial"/>
          <w:sz w:val="24"/>
          <w:szCs w:val="24"/>
        </w:rPr>
        <w:t>_________________________                               __________________________</w:t>
      </w:r>
      <w:r w:rsidRPr="001C5C54">
        <w:rPr>
          <w:rFonts w:ascii="Arial" w:eastAsia="Times New Roman" w:hAnsi="Arial" w:cs="Arial"/>
          <w:sz w:val="24"/>
          <w:szCs w:val="24"/>
        </w:rPr>
        <w:br/>
        <w:t>       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ime</w:t>
      </w:r>
      <w:proofErr w:type="spellEnd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i 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prezime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)                                                      (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ime</w:t>
      </w:r>
      <w:proofErr w:type="spellEnd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 xml:space="preserve"> i </w:t>
      </w:r>
      <w:proofErr w:type="spellStart"/>
      <w:r w:rsidRPr="001C5C54">
        <w:rPr>
          <w:rFonts w:ascii="Arial" w:eastAsia="Times New Roman" w:hAnsi="Arial" w:cs="Arial"/>
          <w:i/>
          <w:iCs/>
          <w:sz w:val="24"/>
          <w:szCs w:val="24"/>
          <w:u w:val="single"/>
        </w:rPr>
        <w:t>prezime</w:t>
      </w:r>
      <w:proofErr w:type="spellEnd"/>
      <w:r w:rsidRPr="001C5C54">
        <w:rPr>
          <w:rFonts w:ascii="Arial" w:eastAsia="Times New Roman" w:hAnsi="Arial" w:cs="Arial"/>
          <w:sz w:val="24"/>
          <w:szCs w:val="24"/>
        </w:rPr>
        <w:t>)  </w:t>
      </w:r>
    </w:p>
    <w:p w:rsidR="00F04A8D" w:rsidRDefault="00F04A8D" w:rsidP="001C5C54">
      <w:pPr>
        <w:jc w:val="both"/>
      </w:pPr>
    </w:p>
    <w:sectPr w:rsidR="00F04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A169E"/>
    <w:multiLevelType w:val="multilevel"/>
    <w:tmpl w:val="D51C4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F5E"/>
    <w:rsid w:val="001C5C54"/>
    <w:rsid w:val="00F04A8D"/>
    <w:rsid w:val="00F0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5C54"/>
    <w:rPr>
      <w:b/>
      <w:bCs/>
    </w:rPr>
  </w:style>
  <w:style w:type="character" w:styleId="Emphasis">
    <w:name w:val="Emphasis"/>
    <w:basedOn w:val="DefaultParagraphFont"/>
    <w:uiPriority w:val="20"/>
    <w:qFormat/>
    <w:rsid w:val="001C5C54"/>
    <w:rPr>
      <w:i/>
      <w:iCs/>
    </w:rPr>
  </w:style>
  <w:style w:type="paragraph" w:styleId="ListParagraph">
    <w:name w:val="List Paragraph"/>
    <w:basedOn w:val="Normal"/>
    <w:uiPriority w:val="34"/>
    <w:qFormat/>
    <w:rsid w:val="001C5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5C54"/>
    <w:rPr>
      <w:b/>
      <w:bCs/>
    </w:rPr>
  </w:style>
  <w:style w:type="character" w:styleId="Emphasis">
    <w:name w:val="Emphasis"/>
    <w:basedOn w:val="DefaultParagraphFont"/>
    <w:uiPriority w:val="20"/>
    <w:qFormat/>
    <w:rsid w:val="001C5C54"/>
    <w:rPr>
      <w:i/>
      <w:iCs/>
    </w:rPr>
  </w:style>
  <w:style w:type="paragraph" w:styleId="ListParagraph">
    <w:name w:val="List Paragraph"/>
    <w:basedOn w:val="Normal"/>
    <w:uiPriority w:val="34"/>
    <w:qFormat/>
    <w:rsid w:val="001C5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2023-11-14T09:30:00Z</dcterms:created>
  <dcterms:modified xsi:type="dcterms:W3CDTF">2023-11-14T09:37:00Z</dcterms:modified>
</cp:coreProperties>
</file>